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93" w:rsidRDefault="00A75568" w:rsidP="009D2193">
      <w:pPr>
        <w:jc w:val="center"/>
        <w:rPr>
          <w:rFonts w:ascii="Textile" w:hAnsi="Textile"/>
          <w:sz w:val="72"/>
        </w:rPr>
      </w:pPr>
      <w:r>
        <w:rPr>
          <w:noProof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-226060</wp:posOffset>
            </wp:positionV>
            <wp:extent cx="1714500" cy="150177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4509135</wp:posOffset>
            </wp:positionH>
            <wp:positionV relativeFrom="paragraph">
              <wp:posOffset>-226060</wp:posOffset>
            </wp:positionV>
            <wp:extent cx="1714500" cy="150177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4500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extile" w:hAnsi="Textile"/>
          <w:sz w:val="72"/>
        </w:rPr>
        <w:t>Reading Log Instructions</w:t>
      </w:r>
    </w:p>
    <w:p w:rsidR="009D2193" w:rsidRDefault="00A75568" w:rsidP="009D2193">
      <w:pPr>
        <w:jc w:val="center"/>
        <w:rPr>
          <w:rFonts w:ascii="Textile" w:hAnsi="Textile"/>
          <w:sz w:val="72"/>
        </w:rPr>
      </w:pPr>
    </w:p>
    <w:p w:rsidR="009D2193" w:rsidRPr="009D2193" w:rsidRDefault="00A75568" w:rsidP="009D2193">
      <w:pPr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>Student,</w:t>
      </w:r>
    </w:p>
    <w:p w:rsidR="009D2193" w:rsidRPr="009D2193" w:rsidRDefault="00A75568" w:rsidP="009D2193">
      <w:pPr>
        <w:spacing w:line="360" w:lineRule="auto"/>
        <w:rPr>
          <w:rFonts w:ascii="American Typewriter" w:hAnsi="American Typewriter"/>
        </w:rPr>
      </w:pPr>
    </w:p>
    <w:p w:rsidR="009D2193" w:rsidRPr="009D2193" w:rsidRDefault="00A75568" w:rsidP="009D2193">
      <w:pPr>
        <w:spacing w:line="360" w:lineRule="auto"/>
        <w:ind w:firstLine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>This is your reading log that you will keep up with throughout the rest of the year. There are a few requirements for your reading log. I have listed these requirements below. Please keep this instruction sheet in your</w:t>
      </w:r>
      <w:r w:rsidRPr="009D2193">
        <w:rPr>
          <w:rFonts w:ascii="American Typewriter" w:hAnsi="American Typewriter"/>
        </w:rPr>
        <w:t xml:space="preserve"> reading log folder all year. We will go over the requirements in class, and then it will be your job to share these requirements with your parents.</w:t>
      </w: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  <w:t>Thank You,</w:t>
      </w: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</w:r>
      <w:r w:rsidRPr="009D2193">
        <w:rPr>
          <w:rFonts w:ascii="American Typewriter" w:hAnsi="American Typewriter"/>
        </w:rPr>
        <w:tab/>
        <w:t>Mrs. Hatley</w:t>
      </w:r>
    </w:p>
    <w:p w:rsidR="009D2193" w:rsidRDefault="00A75568" w:rsidP="009D2193">
      <w:pPr>
        <w:ind w:firstLine="720"/>
        <w:rPr>
          <w:rFonts w:ascii="American Typewriter" w:hAnsi="American Typewriter"/>
          <w:sz w:val="28"/>
        </w:rPr>
      </w:pPr>
    </w:p>
    <w:p w:rsidR="009D2193" w:rsidRDefault="00A75568" w:rsidP="009D2193">
      <w:pPr>
        <w:ind w:firstLine="720"/>
        <w:rPr>
          <w:rFonts w:ascii="American Typewriter" w:hAnsi="American Typewriter"/>
          <w:sz w:val="28"/>
        </w:rPr>
      </w:pP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>REQUIREMENTS:</w:t>
      </w: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>-You must record a minimum of 4 entries per week.</w:t>
      </w: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</w:p>
    <w:p w:rsidR="009D2193" w:rsidRPr="009D2193" w:rsidRDefault="00A75568" w:rsidP="009D2193">
      <w:pPr>
        <w:ind w:left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>- Reading Logs are not valid without parent signature or initials</w:t>
      </w:r>
    </w:p>
    <w:p w:rsidR="009D2193" w:rsidRPr="009D2193" w:rsidRDefault="00A75568" w:rsidP="009D2193">
      <w:pPr>
        <w:ind w:left="720"/>
        <w:rPr>
          <w:rFonts w:ascii="American Typewriter" w:hAnsi="American Typewriter"/>
        </w:rPr>
      </w:pP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 xml:space="preserve">- Reading Logs are due </w:t>
      </w:r>
      <w:r w:rsidRPr="009D2193">
        <w:rPr>
          <w:rFonts w:ascii="American Typewriter" w:hAnsi="American Typewriter"/>
          <w:b/>
          <w:u w:val="single"/>
        </w:rPr>
        <w:t>every</w:t>
      </w:r>
      <w:r w:rsidRPr="009D2193">
        <w:rPr>
          <w:rFonts w:ascii="American Typewriter" w:hAnsi="American Typewriter"/>
        </w:rPr>
        <w:t xml:space="preserve"> Friday.</w:t>
      </w:r>
    </w:p>
    <w:p w:rsidR="009D2193" w:rsidRPr="009D2193" w:rsidRDefault="00A75568" w:rsidP="009D2193">
      <w:pPr>
        <w:ind w:firstLine="720"/>
        <w:rPr>
          <w:rFonts w:ascii="American Typewriter" w:hAnsi="American Typewriter"/>
        </w:rPr>
      </w:pPr>
    </w:p>
    <w:p w:rsidR="009D2193" w:rsidRPr="009D2193" w:rsidRDefault="00A75568" w:rsidP="009D2193">
      <w:pPr>
        <w:ind w:left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>-You are required to read a minimum of 20 minutes every night. This will be what you record in your reading log.</w:t>
      </w:r>
    </w:p>
    <w:p w:rsidR="009D2193" w:rsidRPr="009D2193" w:rsidRDefault="00A75568" w:rsidP="009D2193">
      <w:pPr>
        <w:ind w:left="720"/>
        <w:rPr>
          <w:rFonts w:ascii="American Typewriter" w:hAnsi="American Typewriter"/>
        </w:rPr>
      </w:pPr>
    </w:p>
    <w:p w:rsidR="009D2193" w:rsidRPr="009D2193" w:rsidRDefault="00A75568" w:rsidP="009D2193">
      <w:pPr>
        <w:ind w:left="720"/>
        <w:rPr>
          <w:rFonts w:ascii="American Typewriter" w:hAnsi="American Typewriter"/>
        </w:rPr>
      </w:pPr>
      <w:r w:rsidRPr="009D2193">
        <w:rPr>
          <w:rFonts w:ascii="American Typewriter" w:hAnsi="American Typewriter"/>
        </w:rPr>
        <w:t xml:space="preserve">-Anything you read can be recorded </w:t>
      </w:r>
      <w:r w:rsidRPr="009D2193">
        <w:rPr>
          <w:rFonts w:ascii="American Typewriter" w:hAnsi="American Typewriter"/>
        </w:rPr>
        <w:t>in your reading log. (ex. Stories from reading book, chapter books, newspaper articles, magazine articles, comic books, etc.)</w:t>
      </w:r>
    </w:p>
    <w:p w:rsidR="009D2193" w:rsidRDefault="00A75568" w:rsidP="009D2193">
      <w:pPr>
        <w:ind w:left="720"/>
        <w:rPr>
          <w:rFonts w:ascii="American Typewriter" w:hAnsi="American Typewriter"/>
          <w:sz w:val="28"/>
        </w:rPr>
      </w:pPr>
    </w:p>
    <w:p w:rsidR="009D2193" w:rsidRPr="009D2193" w:rsidRDefault="00A75568" w:rsidP="009D2193">
      <w:pPr>
        <w:ind w:left="720"/>
        <w:rPr>
          <w:rFonts w:ascii="American Typewriter" w:hAnsi="American Typewriter"/>
          <w:sz w:val="28"/>
        </w:rPr>
      </w:pPr>
      <w:r w:rsidRPr="009D2193">
        <w:rPr>
          <w:rFonts w:ascii="American Typewriter" w:hAnsi="American Typewriter"/>
          <w:sz w:val="28"/>
        </w:rPr>
        <w:t>**If you have any questions please let me know.</w:t>
      </w:r>
    </w:p>
    <w:sectPr w:rsidR="009D2193" w:rsidRPr="009D2193" w:rsidSect="009D219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extil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American Typewriter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6FF0"/>
    <w:rsid w:val="00A7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Log Instructions</vt:lpstr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Log Instructions</dc:title>
  <dc:creator>HCS HCS</dc:creator>
  <cp:lastModifiedBy>Courtney Hatley</cp:lastModifiedBy>
  <cp:revision>2</cp:revision>
  <cp:lastPrinted>2008-08-13T20:49:00Z</cp:lastPrinted>
  <dcterms:created xsi:type="dcterms:W3CDTF">2010-08-22T03:13:00Z</dcterms:created>
  <dcterms:modified xsi:type="dcterms:W3CDTF">2010-08-22T03:13:00Z</dcterms:modified>
</cp:coreProperties>
</file>